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83B47" w14:textId="37833967" w:rsidR="00FB2EF5" w:rsidRPr="00FB2EF5" w:rsidRDefault="00FB2EF5" w:rsidP="00FB2EF5">
      <w:pPr>
        <w:spacing w:before="200"/>
        <w:jc w:val="both"/>
        <w:rPr>
          <w:b/>
          <w:bCs/>
        </w:rPr>
      </w:pPr>
      <w:r w:rsidRPr="00FB2EF5">
        <w:rPr>
          <w:b/>
          <w:bCs/>
        </w:rPr>
        <w:t>Internal  Order Contract</w:t>
      </w:r>
    </w:p>
    <w:p w14:paraId="7386FDB6" w14:textId="77777777" w:rsidR="00FB2EF5" w:rsidRPr="00FB2EF5" w:rsidRDefault="00FB2EF5" w:rsidP="00FB2EF5">
      <w:pPr>
        <w:spacing w:before="200"/>
        <w:jc w:val="center"/>
      </w:pPr>
      <w:r w:rsidRPr="00FB2EF5">
        <w:t>INTERNAL ORDER CONTRACT</w:t>
      </w:r>
    </w:p>
    <w:p w14:paraId="150C414B" w14:textId="015FF8DA" w:rsidR="00FB2EF5" w:rsidRPr="00FB2EF5" w:rsidRDefault="00FB2EF5" w:rsidP="00FB2EF5">
      <w:pPr>
        <w:spacing w:before="200"/>
        <w:jc w:val="center"/>
        <w:rPr>
          <w:lang w:val="pl-PL"/>
        </w:rPr>
      </w:pPr>
      <w:r w:rsidRPr="00FB2EF5">
        <w:rPr>
          <w:lang w:val="pl-PL"/>
        </w:rPr>
        <w:t>No …/…/20…/</w:t>
      </w:r>
      <w:r>
        <w:rPr>
          <w:lang w:val="pl-PL"/>
        </w:rPr>
        <w:t>LGMA</w:t>
      </w:r>
    </w:p>
    <w:tbl>
      <w:tblPr>
        <w:tblStyle w:val="Tabela-Siatka"/>
        <w:tblW w:w="0" w:type="auto"/>
        <w:tblLook w:val="04A0" w:firstRow="1" w:lastRow="0" w:firstColumn="1" w:lastColumn="0" w:noHBand="0" w:noVBand="1"/>
      </w:tblPr>
      <w:tblGrid>
        <w:gridCol w:w="4598"/>
        <w:gridCol w:w="4464"/>
      </w:tblGrid>
      <w:tr w:rsidR="00FB2EF5" w:rsidRPr="00FB2EF5" w14:paraId="78C67085" w14:textId="77777777" w:rsidTr="009D6FB9">
        <w:tc>
          <w:tcPr>
            <w:tcW w:w="9062" w:type="dxa"/>
            <w:gridSpan w:val="2"/>
          </w:tcPr>
          <w:p w14:paraId="123198BD" w14:textId="77777777" w:rsidR="00FB2EF5" w:rsidRPr="00FB2EF5" w:rsidRDefault="00FB2EF5" w:rsidP="00FB2EF5">
            <w:pPr>
              <w:numPr>
                <w:ilvl w:val="0"/>
                <w:numId w:val="2"/>
              </w:numPr>
              <w:spacing w:before="200" w:after="200" w:line="276" w:lineRule="auto"/>
              <w:jc w:val="both"/>
              <w:rPr>
                <w:lang w:val="pl-PL"/>
              </w:rPr>
            </w:pPr>
            <w:r w:rsidRPr="00FB2EF5">
              <w:rPr>
                <w:b/>
                <w:lang w:val="pl-PL"/>
              </w:rPr>
              <w:t xml:space="preserve">    </w:t>
            </w:r>
            <w:proofErr w:type="spellStart"/>
            <w:r w:rsidRPr="00FB2EF5">
              <w:rPr>
                <w:b/>
                <w:lang w:val="pl-PL"/>
              </w:rPr>
              <w:t>Ordering</w:t>
            </w:r>
            <w:proofErr w:type="spellEnd"/>
            <w:r w:rsidRPr="00FB2EF5">
              <w:rPr>
                <w:b/>
                <w:lang w:val="pl-PL"/>
              </w:rPr>
              <w:t xml:space="preserve"> Party</w:t>
            </w:r>
            <w:r w:rsidRPr="00FB2EF5">
              <w:rPr>
                <w:lang w:val="pl-PL"/>
              </w:rPr>
              <w:t>:</w:t>
            </w:r>
          </w:p>
          <w:p w14:paraId="13BD50DF" w14:textId="77777777" w:rsidR="00FB2EF5" w:rsidRPr="00FB2EF5" w:rsidRDefault="00FB2EF5" w:rsidP="00FB2EF5">
            <w:pPr>
              <w:spacing w:before="200" w:after="200" w:line="276" w:lineRule="auto"/>
              <w:jc w:val="both"/>
              <w:rPr>
                <w:lang w:val="pl-PL"/>
              </w:rPr>
            </w:pPr>
            <w:r w:rsidRPr="00FB2EF5">
              <w:rPr>
                <w:lang w:val="pl-PL"/>
              </w:rPr>
              <w:t>…………………………………………………………………………………………………………………………………………….</w:t>
            </w:r>
          </w:p>
          <w:p w14:paraId="60D4360E" w14:textId="77777777" w:rsidR="00FB2EF5" w:rsidRPr="00FB2EF5" w:rsidRDefault="00FB2EF5" w:rsidP="00FB2EF5">
            <w:pPr>
              <w:spacing w:before="200" w:after="200" w:line="276" w:lineRule="auto"/>
              <w:jc w:val="both"/>
              <w:rPr>
                <w:lang w:val="pl-PL"/>
              </w:rPr>
            </w:pPr>
            <w:proofErr w:type="spellStart"/>
            <w:r w:rsidRPr="00FB2EF5">
              <w:rPr>
                <w:lang w:val="pl-PL"/>
              </w:rPr>
              <w:t>Name</w:t>
            </w:r>
            <w:proofErr w:type="spellEnd"/>
            <w:r w:rsidRPr="00FB2EF5">
              <w:rPr>
                <w:lang w:val="pl-PL"/>
              </w:rPr>
              <w:t xml:space="preserve"> of </w:t>
            </w:r>
            <w:proofErr w:type="spellStart"/>
            <w:r w:rsidRPr="00FB2EF5">
              <w:rPr>
                <w:lang w:val="pl-PL"/>
              </w:rPr>
              <w:t>Department</w:t>
            </w:r>
            <w:proofErr w:type="spellEnd"/>
            <w:r w:rsidRPr="00FB2EF5">
              <w:rPr>
                <w:lang w:val="pl-PL"/>
              </w:rPr>
              <w:t>/</w:t>
            </w:r>
            <w:proofErr w:type="spellStart"/>
            <w:r w:rsidRPr="00FB2EF5">
              <w:rPr>
                <w:lang w:val="pl-PL"/>
              </w:rPr>
              <w:t>Laboratory</w:t>
            </w:r>
            <w:proofErr w:type="spellEnd"/>
            <w:r w:rsidRPr="00FB2EF5">
              <w:rPr>
                <w:lang w:val="pl-PL"/>
              </w:rPr>
              <w:t xml:space="preserve"> </w:t>
            </w:r>
          </w:p>
          <w:p w14:paraId="482A9605" w14:textId="77777777" w:rsidR="00FB2EF5" w:rsidRPr="00FB2EF5" w:rsidRDefault="00FB2EF5" w:rsidP="00FB2EF5">
            <w:pPr>
              <w:spacing w:before="200" w:after="200" w:line="276" w:lineRule="auto"/>
              <w:jc w:val="both"/>
            </w:pPr>
            <w:r w:rsidRPr="00FB2EF5">
              <w:t>……………………………………………………………………………………………………………………………………………</w:t>
            </w:r>
          </w:p>
          <w:p w14:paraId="24CA1CFA" w14:textId="77777777" w:rsidR="00FB2EF5" w:rsidRPr="00703F74" w:rsidRDefault="00FB2EF5" w:rsidP="00FB2EF5">
            <w:pPr>
              <w:spacing w:before="200" w:after="200" w:line="276" w:lineRule="auto"/>
              <w:jc w:val="both"/>
              <w:rPr>
                <w:i/>
                <w:sz w:val="18"/>
                <w:szCs w:val="18"/>
              </w:rPr>
            </w:pPr>
            <w:r w:rsidRPr="00703F74">
              <w:rPr>
                <w:i/>
                <w:sz w:val="18"/>
                <w:szCs w:val="18"/>
              </w:rPr>
              <w:t>Contact person, phone, e-mail</w:t>
            </w:r>
          </w:p>
        </w:tc>
      </w:tr>
      <w:tr w:rsidR="00FB2EF5" w:rsidRPr="00FB2EF5" w14:paraId="5871F220" w14:textId="77777777" w:rsidTr="009D6FB9">
        <w:tc>
          <w:tcPr>
            <w:tcW w:w="9062" w:type="dxa"/>
            <w:gridSpan w:val="2"/>
          </w:tcPr>
          <w:p w14:paraId="6FD78604" w14:textId="77777777" w:rsidR="00FB2EF5" w:rsidRPr="00FB2EF5" w:rsidRDefault="00FB2EF5" w:rsidP="00FB2EF5">
            <w:pPr>
              <w:numPr>
                <w:ilvl w:val="0"/>
                <w:numId w:val="2"/>
              </w:numPr>
              <w:spacing w:before="200" w:after="200" w:line="276" w:lineRule="auto"/>
              <w:jc w:val="both"/>
            </w:pPr>
            <w:r w:rsidRPr="00FB2EF5">
              <w:t>Description of the ordered service:</w:t>
            </w:r>
          </w:p>
          <w:p w14:paraId="3A3D3047" w14:textId="77777777" w:rsidR="00FB2EF5" w:rsidRPr="00FB2EF5" w:rsidRDefault="00FB2EF5" w:rsidP="00FB2EF5">
            <w:pPr>
              <w:spacing w:before="200" w:after="200" w:line="276" w:lineRule="auto"/>
              <w:jc w:val="both"/>
              <w:rPr>
                <w:lang w:val="pl-PL"/>
              </w:rPr>
            </w:pPr>
            <w:r w:rsidRPr="00FB2EF5">
              <w:rPr>
                <w:lang w:val="pl-PL"/>
              </w:rPr>
              <w:t>……………………………………………………………………………………………………………………………………………..</w:t>
            </w:r>
          </w:p>
        </w:tc>
      </w:tr>
      <w:tr w:rsidR="00FB2EF5" w:rsidRPr="00FB2EF5" w14:paraId="32178C83" w14:textId="77777777" w:rsidTr="009D6FB9">
        <w:tc>
          <w:tcPr>
            <w:tcW w:w="9062" w:type="dxa"/>
            <w:gridSpan w:val="2"/>
          </w:tcPr>
          <w:p w14:paraId="2662A9C4" w14:textId="77777777" w:rsidR="00FB2EF5" w:rsidRPr="00FB2EF5" w:rsidRDefault="00FB2EF5" w:rsidP="00FB2EF5">
            <w:pPr>
              <w:numPr>
                <w:ilvl w:val="0"/>
                <w:numId w:val="2"/>
              </w:numPr>
              <w:spacing w:before="200" w:after="200" w:line="276" w:lineRule="auto"/>
              <w:jc w:val="both"/>
              <w:rPr>
                <w:lang w:val="pl-PL"/>
              </w:rPr>
            </w:pPr>
            <w:r w:rsidRPr="00FB2EF5">
              <w:rPr>
                <w:lang w:val="pl-PL"/>
              </w:rPr>
              <w:t xml:space="preserve">Service </w:t>
            </w:r>
            <w:proofErr w:type="spellStart"/>
            <w:r w:rsidRPr="00FB2EF5">
              <w:rPr>
                <w:lang w:val="pl-PL"/>
              </w:rPr>
              <w:t>charge</w:t>
            </w:r>
            <w:proofErr w:type="spellEnd"/>
            <w:r w:rsidRPr="00FB2EF5">
              <w:rPr>
                <w:lang w:val="pl-PL"/>
              </w:rPr>
              <w:t xml:space="preserve">: ………………………………………………………………………………………………………………………….. </w:t>
            </w:r>
          </w:p>
        </w:tc>
      </w:tr>
      <w:tr w:rsidR="00FB2EF5" w:rsidRPr="00FB2EF5" w14:paraId="076B9A5F" w14:textId="77777777" w:rsidTr="009D6FB9">
        <w:tc>
          <w:tcPr>
            <w:tcW w:w="9062" w:type="dxa"/>
            <w:gridSpan w:val="2"/>
          </w:tcPr>
          <w:p w14:paraId="6EE5F818" w14:textId="3EC9E0B2" w:rsidR="00FB2EF5" w:rsidRPr="00FB2EF5" w:rsidRDefault="00FB2EF5" w:rsidP="00FB2EF5">
            <w:pPr>
              <w:numPr>
                <w:ilvl w:val="0"/>
                <w:numId w:val="2"/>
              </w:numPr>
              <w:spacing w:before="200" w:after="200" w:line="276" w:lineRule="auto"/>
              <w:jc w:val="both"/>
              <w:rPr>
                <w:lang w:val="pl-PL"/>
              </w:rPr>
            </w:pPr>
            <w:proofErr w:type="spellStart"/>
            <w:r w:rsidRPr="00FB2EF5">
              <w:rPr>
                <w:lang w:val="pl-PL"/>
              </w:rPr>
              <w:t>Funding</w:t>
            </w:r>
            <w:proofErr w:type="spellEnd"/>
            <w:r w:rsidRPr="00FB2EF5">
              <w:rPr>
                <w:lang w:val="pl-PL"/>
              </w:rPr>
              <w:t xml:space="preserve"> </w:t>
            </w:r>
            <w:proofErr w:type="spellStart"/>
            <w:r w:rsidRPr="00FB2EF5">
              <w:rPr>
                <w:lang w:val="pl-PL"/>
              </w:rPr>
              <w:t>source</w:t>
            </w:r>
            <w:proofErr w:type="spellEnd"/>
            <w:r w:rsidRPr="00FB2EF5">
              <w:rPr>
                <w:lang w:val="pl-PL"/>
              </w:rPr>
              <w:t>: …………………………………………………………………………………………………………….</w:t>
            </w:r>
          </w:p>
        </w:tc>
      </w:tr>
      <w:tr w:rsidR="00FB2EF5" w:rsidRPr="00FB2EF5" w14:paraId="1E4FF0D3" w14:textId="77777777" w:rsidTr="009D6FB9">
        <w:tc>
          <w:tcPr>
            <w:tcW w:w="9062" w:type="dxa"/>
            <w:gridSpan w:val="2"/>
            <w:tcBorders>
              <w:bottom w:val="single" w:sz="4" w:space="0" w:color="auto"/>
            </w:tcBorders>
          </w:tcPr>
          <w:p w14:paraId="460DE67C" w14:textId="77777777" w:rsidR="00FB2EF5" w:rsidRPr="00FB2EF5" w:rsidRDefault="00FB2EF5" w:rsidP="00FB2EF5">
            <w:pPr>
              <w:numPr>
                <w:ilvl w:val="0"/>
                <w:numId w:val="2"/>
              </w:numPr>
              <w:spacing w:before="200" w:after="200" w:line="276" w:lineRule="auto"/>
              <w:jc w:val="both"/>
            </w:pPr>
            <w:r w:rsidRPr="00FB2EF5">
              <w:t xml:space="preserve">This order was placed after detailed arrangements made by both parties  </w:t>
            </w:r>
          </w:p>
        </w:tc>
      </w:tr>
      <w:tr w:rsidR="00FB2EF5" w:rsidRPr="00FB2EF5" w14:paraId="4749C4D4" w14:textId="77777777" w:rsidTr="009D6FB9">
        <w:tc>
          <w:tcPr>
            <w:tcW w:w="4598" w:type="dxa"/>
            <w:tcBorders>
              <w:bottom w:val="single" w:sz="4" w:space="0" w:color="auto"/>
            </w:tcBorders>
          </w:tcPr>
          <w:p w14:paraId="7BD696F4" w14:textId="77777777" w:rsidR="00FB2EF5" w:rsidRPr="00FB2EF5" w:rsidRDefault="00FB2EF5" w:rsidP="00FB2EF5">
            <w:pPr>
              <w:numPr>
                <w:ilvl w:val="0"/>
                <w:numId w:val="2"/>
              </w:numPr>
              <w:spacing w:before="200" w:after="200" w:line="276" w:lineRule="auto"/>
              <w:jc w:val="both"/>
              <w:rPr>
                <w:b/>
              </w:rPr>
            </w:pPr>
            <w:r w:rsidRPr="00FB2EF5">
              <w:rPr>
                <w:b/>
              </w:rPr>
              <w:t>The order was placed by:</w:t>
            </w:r>
          </w:p>
          <w:p w14:paraId="3919A6B0" w14:textId="0A62D439" w:rsidR="00FB2EF5" w:rsidRPr="00FB2EF5" w:rsidRDefault="00FB2EF5" w:rsidP="00FB2EF5">
            <w:pPr>
              <w:spacing w:before="200" w:after="200" w:line="276" w:lineRule="auto"/>
              <w:jc w:val="both"/>
            </w:pPr>
            <w:r w:rsidRPr="00FB2EF5">
              <w:t xml:space="preserve"> </w:t>
            </w:r>
          </w:p>
          <w:p w14:paraId="6B469B4E" w14:textId="42502C70" w:rsidR="00FB2EF5" w:rsidRPr="00703F74" w:rsidRDefault="00FB2EF5" w:rsidP="00703F74">
            <w:pPr>
              <w:spacing w:before="200" w:after="200" w:line="276" w:lineRule="auto"/>
              <w:jc w:val="center"/>
              <w:rPr>
                <w:sz w:val="18"/>
                <w:szCs w:val="18"/>
              </w:rPr>
            </w:pPr>
            <w:r w:rsidRPr="00703F74">
              <w:rPr>
                <w:sz w:val="18"/>
                <w:szCs w:val="18"/>
              </w:rPr>
              <w:t>………………………</w:t>
            </w:r>
            <w:r w:rsidR="00703F74" w:rsidRPr="00703F74">
              <w:rPr>
                <w:sz w:val="18"/>
                <w:szCs w:val="18"/>
              </w:rPr>
              <w:t>…………</w:t>
            </w:r>
            <w:r w:rsidR="00703F74">
              <w:rPr>
                <w:sz w:val="18"/>
                <w:szCs w:val="18"/>
              </w:rPr>
              <w:t>……………….</w:t>
            </w:r>
            <w:r w:rsidR="00703F74" w:rsidRPr="00703F74">
              <w:rPr>
                <w:sz w:val="18"/>
                <w:szCs w:val="18"/>
              </w:rPr>
              <w:t>…………</w:t>
            </w:r>
            <w:r w:rsidRPr="00703F74">
              <w:rPr>
                <w:sz w:val="18"/>
                <w:szCs w:val="18"/>
              </w:rPr>
              <w:t>…………………….</w:t>
            </w:r>
            <w:r w:rsidR="00703F74">
              <w:rPr>
                <w:sz w:val="18"/>
                <w:szCs w:val="18"/>
              </w:rPr>
              <w:br/>
            </w:r>
            <w:bookmarkStart w:id="0" w:name="_GoBack"/>
            <w:r w:rsidRPr="00703F74">
              <w:rPr>
                <w:i/>
                <w:sz w:val="18"/>
                <w:szCs w:val="18"/>
              </w:rPr>
              <w:t>(date, signature, stamp of the submitter)</w:t>
            </w:r>
            <w:bookmarkEnd w:id="0"/>
          </w:p>
        </w:tc>
        <w:tc>
          <w:tcPr>
            <w:tcW w:w="4464" w:type="dxa"/>
            <w:tcBorders>
              <w:bottom w:val="single" w:sz="4" w:space="0" w:color="auto"/>
            </w:tcBorders>
          </w:tcPr>
          <w:p w14:paraId="0EC0F281" w14:textId="77777777" w:rsidR="00FB2EF5" w:rsidRPr="00FB2EF5" w:rsidRDefault="00FB2EF5" w:rsidP="00FB2EF5">
            <w:pPr>
              <w:numPr>
                <w:ilvl w:val="0"/>
                <w:numId w:val="2"/>
              </w:numPr>
              <w:spacing w:before="200" w:after="200" w:line="276" w:lineRule="auto"/>
              <w:jc w:val="both"/>
              <w:rPr>
                <w:b/>
              </w:rPr>
            </w:pPr>
            <w:r w:rsidRPr="00FB2EF5">
              <w:rPr>
                <w:b/>
              </w:rPr>
              <w:t>The order was received by:</w:t>
            </w:r>
          </w:p>
          <w:p w14:paraId="2EBBEFE8" w14:textId="77777777" w:rsidR="00FB2EF5" w:rsidRPr="00FB2EF5" w:rsidRDefault="00FB2EF5" w:rsidP="00FB2EF5">
            <w:pPr>
              <w:spacing w:before="200" w:after="200" w:line="276" w:lineRule="auto"/>
              <w:jc w:val="both"/>
            </w:pPr>
          </w:p>
          <w:p w14:paraId="4C9D3D69" w14:textId="6AA72B3D" w:rsidR="00FB2EF5" w:rsidRPr="00703F74" w:rsidRDefault="00FB2EF5" w:rsidP="00703F74">
            <w:pPr>
              <w:spacing w:before="200" w:after="200" w:line="276" w:lineRule="auto"/>
              <w:jc w:val="center"/>
              <w:rPr>
                <w:sz w:val="18"/>
                <w:szCs w:val="18"/>
              </w:rPr>
            </w:pPr>
            <w:r w:rsidRPr="00703F74">
              <w:rPr>
                <w:sz w:val="18"/>
                <w:szCs w:val="18"/>
              </w:rPr>
              <w:t>……………………</w:t>
            </w:r>
            <w:r w:rsidR="00703F74">
              <w:rPr>
                <w:sz w:val="18"/>
                <w:szCs w:val="18"/>
              </w:rPr>
              <w:t>………………..</w:t>
            </w:r>
            <w:r w:rsidRPr="00703F74">
              <w:rPr>
                <w:sz w:val="18"/>
                <w:szCs w:val="18"/>
              </w:rPr>
              <w:t>…………………………………………</w:t>
            </w:r>
            <w:r w:rsidR="00703F74">
              <w:rPr>
                <w:sz w:val="18"/>
                <w:szCs w:val="18"/>
              </w:rPr>
              <w:br/>
            </w:r>
            <w:r w:rsidRPr="00703F74">
              <w:rPr>
                <w:i/>
                <w:sz w:val="18"/>
                <w:szCs w:val="18"/>
              </w:rPr>
              <w:t>(date, name and surname, signature)</w:t>
            </w:r>
          </w:p>
        </w:tc>
      </w:tr>
      <w:tr w:rsidR="00FB2EF5" w:rsidRPr="00FB2EF5" w14:paraId="1E534058" w14:textId="77777777" w:rsidTr="009D6FB9">
        <w:tc>
          <w:tcPr>
            <w:tcW w:w="4598" w:type="dxa"/>
            <w:tcBorders>
              <w:top w:val="single" w:sz="4" w:space="0" w:color="auto"/>
              <w:left w:val="single" w:sz="4" w:space="0" w:color="auto"/>
              <w:bottom w:val="single" w:sz="4" w:space="0" w:color="auto"/>
              <w:right w:val="single" w:sz="4" w:space="0" w:color="auto"/>
            </w:tcBorders>
          </w:tcPr>
          <w:p w14:paraId="01E51D17" w14:textId="2AC2B33C" w:rsidR="00FB2EF5" w:rsidRPr="00FB2EF5" w:rsidRDefault="00FB2EF5" w:rsidP="00FB2EF5">
            <w:pPr>
              <w:numPr>
                <w:ilvl w:val="0"/>
                <w:numId w:val="2"/>
              </w:numPr>
              <w:spacing w:before="200" w:after="200" w:line="276" w:lineRule="auto"/>
              <w:jc w:val="both"/>
              <w:rPr>
                <w:b/>
              </w:rPr>
            </w:pPr>
            <w:r w:rsidRPr="00FB2EF5">
              <w:rPr>
                <w:b/>
              </w:rPr>
              <w:t>I confirm the availability of funds</w:t>
            </w:r>
          </w:p>
          <w:p w14:paraId="19BE4B1C" w14:textId="543F21A9" w:rsidR="00FB2EF5" w:rsidRPr="00703F74" w:rsidRDefault="00703F74" w:rsidP="00703F74">
            <w:pPr>
              <w:spacing w:before="200" w:after="200" w:line="276" w:lineRule="auto"/>
              <w:jc w:val="center"/>
              <w:rPr>
                <w:sz w:val="18"/>
                <w:szCs w:val="18"/>
                <w:lang w:val="pl-PL"/>
              </w:rPr>
            </w:pPr>
            <w:r>
              <w:rPr>
                <w:sz w:val="18"/>
                <w:szCs w:val="18"/>
                <w:lang w:val="pl-PL"/>
              </w:rPr>
              <w:t>……………………………………………………………………………………..…</w:t>
            </w:r>
            <w:r>
              <w:rPr>
                <w:sz w:val="18"/>
                <w:szCs w:val="18"/>
                <w:lang w:val="pl-PL"/>
              </w:rPr>
              <w:br/>
            </w:r>
            <w:proofErr w:type="spellStart"/>
            <w:r w:rsidRPr="00703F74">
              <w:rPr>
                <w:i/>
                <w:sz w:val="18"/>
                <w:szCs w:val="18"/>
                <w:lang w:val="pl-PL"/>
              </w:rPr>
              <w:t>d</w:t>
            </w:r>
            <w:r w:rsidR="00FB2EF5" w:rsidRPr="00703F74">
              <w:rPr>
                <w:i/>
                <w:sz w:val="18"/>
                <w:szCs w:val="18"/>
                <w:lang w:val="pl-PL"/>
              </w:rPr>
              <w:t>ate</w:t>
            </w:r>
            <w:proofErr w:type="spellEnd"/>
            <w:r w:rsidR="00FB2EF5" w:rsidRPr="00703F74">
              <w:rPr>
                <w:i/>
                <w:sz w:val="18"/>
                <w:szCs w:val="18"/>
                <w:lang w:val="pl-PL"/>
              </w:rPr>
              <w:t xml:space="preserve">/Chief </w:t>
            </w:r>
            <w:proofErr w:type="spellStart"/>
            <w:r w:rsidR="00FB2EF5" w:rsidRPr="00703F74">
              <w:rPr>
                <w:i/>
                <w:sz w:val="18"/>
                <w:szCs w:val="18"/>
                <w:lang w:val="pl-PL"/>
              </w:rPr>
              <w:t>Accountant</w:t>
            </w:r>
            <w:proofErr w:type="spellEnd"/>
          </w:p>
        </w:tc>
        <w:tc>
          <w:tcPr>
            <w:tcW w:w="4464" w:type="dxa"/>
            <w:tcBorders>
              <w:top w:val="single" w:sz="4" w:space="0" w:color="auto"/>
              <w:left w:val="single" w:sz="4" w:space="0" w:color="auto"/>
              <w:bottom w:val="nil"/>
              <w:right w:val="nil"/>
            </w:tcBorders>
          </w:tcPr>
          <w:p w14:paraId="34543A74" w14:textId="77777777" w:rsidR="00FB2EF5" w:rsidRPr="00FB2EF5" w:rsidRDefault="00FB2EF5" w:rsidP="00FB2EF5">
            <w:pPr>
              <w:spacing w:before="200" w:after="200" w:line="276" w:lineRule="auto"/>
              <w:jc w:val="both"/>
              <w:rPr>
                <w:lang w:val="pl-PL"/>
              </w:rPr>
            </w:pPr>
          </w:p>
        </w:tc>
      </w:tr>
    </w:tbl>
    <w:p w14:paraId="7AD83F64" w14:textId="5C351284" w:rsidR="00FB2EF5" w:rsidRPr="00FB2EF5" w:rsidRDefault="00FB2EF5" w:rsidP="00FB2EF5">
      <w:pPr>
        <w:spacing w:before="200"/>
        <w:jc w:val="both"/>
      </w:pPr>
      <w:r w:rsidRPr="00FB2EF5">
        <w:t xml:space="preserve">The person signing the order on behalf of the Ordering Party confirms that they have the funds to cover the service charge. The signed acceptance report on the completed Order shall be the basis for the Financial and Accounting Department to transfer the service charge to the LGMA account. </w:t>
      </w:r>
    </w:p>
    <w:p w14:paraId="1FA6E23D" w14:textId="1726EE58" w:rsidR="00FB2EF5" w:rsidRPr="00FB2EF5" w:rsidRDefault="00FB2EF5" w:rsidP="003D0F7B">
      <w:pPr>
        <w:spacing w:before="240"/>
        <w:jc w:val="both"/>
      </w:pPr>
      <w:r w:rsidRPr="00FB2EF5">
        <w:t>Any and all amendments to the Order shall be in writing. The order shall be completed in the dates specified by the head of Laboratory of Genetically Modified Animals (</w:t>
      </w:r>
      <w:bookmarkStart w:id="1" w:name="_Hlk88046303"/>
      <w:r w:rsidRPr="00FB2EF5">
        <w:t>LGMA</w:t>
      </w:r>
      <w:bookmarkEnd w:id="1"/>
      <w:r>
        <w:t>)</w:t>
      </w:r>
      <w:r w:rsidR="003D0F7B">
        <w:t>.</w:t>
      </w:r>
    </w:p>
    <w:sectPr w:rsidR="00FB2EF5" w:rsidRPr="00FB2EF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DF9BA" w14:textId="77777777" w:rsidR="008073E8" w:rsidRDefault="008073E8" w:rsidP="00F436AE">
      <w:pPr>
        <w:spacing w:after="0" w:line="240" w:lineRule="auto"/>
      </w:pPr>
      <w:r>
        <w:separator/>
      </w:r>
    </w:p>
  </w:endnote>
  <w:endnote w:type="continuationSeparator" w:id="0">
    <w:p w14:paraId="3123D4C7" w14:textId="77777777" w:rsidR="008073E8" w:rsidRDefault="008073E8" w:rsidP="00F43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C97E8" w14:textId="77777777" w:rsidR="008073E8" w:rsidRDefault="008073E8" w:rsidP="00F436AE">
      <w:pPr>
        <w:spacing w:after="0" w:line="240" w:lineRule="auto"/>
      </w:pPr>
      <w:r>
        <w:separator/>
      </w:r>
    </w:p>
  </w:footnote>
  <w:footnote w:type="continuationSeparator" w:id="0">
    <w:p w14:paraId="4B782680" w14:textId="77777777" w:rsidR="008073E8" w:rsidRDefault="008073E8" w:rsidP="00F43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64FED" w14:textId="77777777" w:rsidR="00F436AE" w:rsidRPr="00990E66" w:rsidRDefault="00990E66" w:rsidP="00990E66">
    <w:pPr>
      <w:pStyle w:val="Nagwek"/>
      <w:jc w:val="center"/>
      <w:rPr>
        <w:sz w:val="18"/>
        <w:szCs w:val="18"/>
        <w:lang w:val="pl-PL"/>
      </w:rPr>
    </w:pPr>
    <w:r w:rsidRPr="00990E66">
      <w:rPr>
        <w:noProof/>
        <w:sz w:val="18"/>
        <w:szCs w:val="18"/>
        <w:lang w:val="pl-PL" w:eastAsia="pl-PL"/>
      </w:rPr>
      <w:drawing>
        <wp:anchor distT="0" distB="0" distL="114300" distR="114300" simplePos="0" relativeHeight="251659264" behindDoc="0" locked="0" layoutInCell="1" allowOverlap="1" wp14:anchorId="473DF6BC" wp14:editId="2F2F59B9">
          <wp:simplePos x="0" y="0"/>
          <wp:positionH relativeFrom="column">
            <wp:posOffset>95885</wp:posOffset>
          </wp:positionH>
          <wp:positionV relativeFrom="paragraph">
            <wp:posOffset>-36195</wp:posOffset>
          </wp:positionV>
          <wp:extent cx="587375" cy="624205"/>
          <wp:effectExtent l="0" t="0" r="3175" b="444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7375" cy="624205"/>
                  </a:xfrm>
                  <a:prstGeom prst="rect">
                    <a:avLst/>
                  </a:prstGeom>
                  <a:noFill/>
                </pic:spPr>
              </pic:pic>
            </a:graphicData>
          </a:graphic>
          <wp14:sizeRelH relativeFrom="page">
            <wp14:pctWidth>0</wp14:pctWidth>
          </wp14:sizeRelH>
          <wp14:sizeRelV relativeFrom="page">
            <wp14:pctHeight>0</wp14:pctHeight>
          </wp14:sizeRelV>
        </wp:anchor>
      </w:drawing>
    </w:r>
    <w:r w:rsidRPr="00990E66">
      <w:rPr>
        <w:noProof/>
        <w:sz w:val="18"/>
        <w:szCs w:val="18"/>
        <w:lang w:val="pl-PL" w:eastAsia="pl-PL"/>
      </w:rPr>
      <w:drawing>
        <wp:anchor distT="0" distB="0" distL="114300" distR="114300" simplePos="0" relativeHeight="251658240" behindDoc="0" locked="0" layoutInCell="1" allowOverlap="1" wp14:anchorId="4691D65D" wp14:editId="63D9848D">
          <wp:simplePos x="0" y="0"/>
          <wp:positionH relativeFrom="column">
            <wp:posOffset>5537835</wp:posOffset>
          </wp:positionH>
          <wp:positionV relativeFrom="paragraph">
            <wp:posOffset>-35560</wp:posOffset>
          </wp:positionV>
          <wp:extent cx="636270" cy="66738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36270" cy="667385"/>
                  </a:xfrm>
                  <a:prstGeom prst="rect">
                    <a:avLst/>
                  </a:prstGeom>
                  <a:noFill/>
                </pic:spPr>
              </pic:pic>
            </a:graphicData>
          </a:graphic>
          <wp14:sizeRelH relativeFrom="page">
            <wp14:pctWidth>0</wp14:pctWidth>
          </wp14:sizeRelH>
          <wp14:sizeRelV relativeFrom="page">
            <wp14:pctHeight>0</wp14:pctHeight>
          </wp14:sizeRelV>
        </wp:anchor>
      </w:drawing>
    </w:r>
    <w:r w:rsidR="00F436AE" w:rsidRPr="00990E66">
      <w:rPr>
        <w:sz w:val="18"/>
        <w:szCs w:val="18"/>
        <w:lang w:val="pl-PL"/>
      </w:rPr>
      <w:t>Środowiskowe Laboratorium Hodowli Zwierząt Genetycznie Modyfikowalnych</w:t>
    </w:r>
  </w:p>
  <w:p w14:paraId="26B53368" w14:textId="77777777" w:rsidR="00F436AE" w:rsidRPr="00990E66" w:rsidRDefault="00F436AE" w:rsidP="00990E66">
    <w:pPr>
      <w:pStyle w:val="Nagwek"/>
      <w:jc w:val="center"/>
      <w:rPr>
        <w:sz w:val="18"/>
        <w:szCs w:val="18"/>
        <w:lang w:val="pl-PL"/>
      </w:rPr>
    </w:pPr>
    <w:r w:rsidRPr="00990E66">
      <w:rPr>
        <w:sz w:val="18"/>
        <w:szCs w:val="18"/>
        <w:lang w:val="pl-PL"/>
      </w:rPr>
      <w:t>Centrum Medycyny Doświadczalnej</w:t>
    </w:r>
  </w:p>
  <w:p w14:paraId="1081DD5F" w14:textId="77777777" w:rsidR="00F436AE" w:rsidRPr="00990E66" w:rsidRDefault="00F436AE" w:rsidP="00990E66">
    <w:pPr>
      <w:pStyle w:val="Nagwek"/>
      <w:jc w:val="center"/>
      <w:rPr>
        <w:sz w:val="18"/>
        <w:szCs w:val="18"/>
        <w:lang w:val="pl-PL"/>
      </w:rPr>
    </w:pPr>
    <w:r w:rsidRPr="00990E66">
      <w:rPr>
        <w:sz w:val="18"/>
        <w:szCs w:val="18"/>
        <w:lang w:val="pl-PL"/>
      </w:rPr>
      <w:t>Instytut Medycyny Doświadczalnej i Klinicznej im. M. Mossakowskiego</w:t>
    </w:r>
    <w:r w:rsidR="004E5804">
      <w:rPr>
        <w:sz w:val="18"/>
        <w:szCs w:val="18"/>
        <w:lang w:val="pl-PL"/>
      </w:rPr>
      <w:t xml:space="preserve"> PAN</w:t>
    </w:r>
  </w:p>
  <w:p w14:paraId="61164F04" w14:textId="77777777" w:rsidR="00F14FBA" w:rsidRPr="00990E66" w:rsidRDefault="00F436AE" w:rsidP="00990E66">
    <w:pPr>
      <w:pStyle w:val="Nagwek"/>
      <w:jc w:val="center"/>
      <w:rPr>
        <w:sz w:val="18"/>
        <w:szCs w:val="18"/>
        <w:lang w:val="pl-PL"/>
      </w:rPr>
    </w:pPr>
    <w:r w:rsidRPr="00990E66">
      <w:rPr>
        <w:sz w:val="18"/>
        <w:szCs w:val="18"/>
        <w:lang w:val="pl-PL"/>
      </w:rPr>
      <w:t>Ul. Pawińskiego 5, 02-106 Warszawa</w:t>
    </w:r>
  </w:p>
  <w:p w14:paraId="2FE22D90" w14:textId="77777777" w:rsidR="00F436AE" w:rsidRPr="00990E66" w:rsidRDefault="00F436AE" w:rsidP="00990E66">
    <w:pPr>
      <w:pStyle w:val="Nagwek"/>
      <w:jc w:val="center"/>
      <w:rPr>
        <w:sz w:val="18"/>
        <w:szCs w:val="18"/>
        <w:lang w:val="pl-PL"/>
      </w:rPr>
    </w:pPr>
    <w:r w:rsidRPr="00990E66">
      <w:rPr>
        <w:sz w:val="18"/>
        <w:szCs w:val="18"/>
        <w:lang w:val="pl-PL"/>
      </w:rPr>
      <w:t>Tel 22 6086454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76C07"/>
    <w:multiLevelType w:val="hybridMultilevel"/>
    <w:tmpl w:val="2ED4CA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871375B"/>
    <w:multiLevelType w:val="hybridMultilevel"/>
    <w:tmpl w:val="2ED4CA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400"/>
    <w:rsid w:val="000020FB"/>
    <w:rsid w:val="00036D2F"/>
    <w:rsid w:val="000B372E"/>
    <w:rsid w:val="000B6890"/>
    <w:rsid w:val="000D75F8"/>
    <w:rsid w:val="0011701C"/>
    <w:rsid w:val="00141B8C"/>
    <w:rsid w:val="001546F3"/>
    <w:rsid w:val="00161AD5"/>
    <w:rsid w:val="001A782C"/>
    <w:rsid w:val="00212B01"/>
    <w:rsid w:val="00244A85"/>
    <w:rsid w:val="00274716"/>
    <w:rsid w:val="002A50DD"/>
    <w:rsid w:val="00307DF2"/>
    <w:rsid w:val="003619F7"/>
    <w:rsid w:val="0036254F"/>
    <w:rsid w:val="003D0F7B"/>
    <w:rsid w:val="003D5A50"/>
    <w:rsid w:val="004026F8"/>
    <w:rsid w:val="00421138"/>
    <w:rsid w:val="0044446E"/>
    <w:rsid w:val="00467D59"/>
    <w:rsid w:val="004832A0"/>
    <w:rsid w:val="004D22F2"/>
    <w:rsid w:val="004D3C12"/>
    <w:rsid w:val="004D6519"/>
    <w:rsid w:val="004E5804"/>
    <w:rsid w:val="005349B4"/>
    <w:rsid w:val="005B629C"/>
    <w:rsid w:val="005C05CB"/>
    <w:rsid w:val="005C3965"/>
    <w:rsid w:val="005E34CF"/>
    <w:rsid w:val="005F252A"/>
    <w:rsid w:val="006171C9"/>
    <w:rsid w:val="00680B6A"/>
    <w:rsid w:val="00695250"/>
    <w:rsid w:val="006A4BBA"/>
    <w:rsid w:val="006A731F"/>
    <w:rsid w:val="006C1A74"/>
    <w:rsid w:val="006D1E87"/>
    <w:rsid w:val="006E4F6D"/>
    <w:rsid w:val="00703F74"/>
    <w:rsid w:val="007157C2"/>
    <w:rsid w:val="00715A77"/>
    <w:rsid w:val="007214EF"/>
    <w:rsid w:val="00772FC3"/>
    <w:rsid w:val="007B1048"/>
    <w:rsid w:val="007D6E19"/>
    <w:rsid w:val="0080135D"/>
    <w:rsid w:val="00806F40"/>
    <w:rsid w:val="008073E8"/>
    <w:rsid w:val="008174B3"/>
    <w:rsid w:val="00836744"/>
    <w:rsid w:val="008B0E1A"/>
    <w:rsid w:val="008B321C"/>
    <w:rsid w:val="008C1B4D"/>
    <w:rsid w:val="008C3945"/>
    <w:rsid w:val="00907CD0"/>
    <w:rsid w:val="00984D35"/>
    <w:rsid w:val="00990E66"/>
    <w:rsid w:val="00A542FD"/>
    <w:rsid w:val="00A71D7C"/>
    <w:rsid w:val="00AA64D5"/>
    <w:rsid w:val="00AB4767"/>
    <w:rsid w:val="00AB56D8"/>
    <w:rsid w:val="00AB5E7E"/>
    <w:rsid w:val="00AF0AE0"/>
    <w:rsid w:val="00AF787A"/>
    <w:rsid w:val="00B10FD3"/>
    <w:rsid w:val="00B5301E"/>
    <w:rsid w:val="00B655DE"/>
    <w:rsid w:val="00B753B5"/>
    <w:rsid w:val="00B9349A"/>
    <w:rsid w:val="00BB05B6"/>
    <w:rsid w:val="00BF663C"/>
    <w:rsid w:val="00C75B51"/>
    <w:rsid w:val="00CB1A69"/>
    <w:rsid w:val="00CB2080"/>
    <w:rsid w:val="00CC5F2E"/>
    <w:rsid w:val="00D77D5E"/>
    <w:rsid w:val="00D830EC"/>
    <w:rsid w:val="00DB05C7"/>
    <w:rsid w:val="00DB5885"/>
    <w:rsid w:val="00DD6B66"/>
    <w:rsid w:val="00DD7F0B"/>
    <w:rsid w:val="00DE22D4"/>
    <w:rsid w:val="00DE2E75"/>
    <w:rsid w:val="00DF743E"/>
    <w:rsid w:val="00E361E4"/>
    <w:rsid w:val="00E5209D"/>
    <w:rsid w:val="00E56400"/>
    <w:rsid w:val="00E57C43"/>
    <w:rsid w:val="00E63448"/>
    <w:rsid w:val="00F02361"/>
    <w:rsid w:val="00F14FBA"/>
    <w:rsid w:val="00F21233"/>
    <w:rsid w:val="00F21A5D"/>
    <w:rsid w:val="00F228DF"/>
    <w:rsid w:val="00F41EA9"/>
    <w:rsid w:val="00F436AE"/>
    <w:rsid w:val="00F91180"/>
    <w:rsid w:val="00F973A4"/>
    <w:rsid w:val="00FB2EF5"/>
    <w:rsid w:val="00FD2176"/>
    <w:rsid w:val="00FF4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A33FA"/>
  <w15:docId w15:val="{0B8F0D4A-8033-4C78-B891-6F55DB3E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436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36AE"/>
  </w:style>
  <w:style w:type="paragraph" w:styleId="Stopka">
    <w:name w:val="footer"/>
    <w:basedOn w:val="Normalny"/>
    <w:link w:val="StopkaZnak"/>
    <w:uiPriority w:val="99"/>
    <w:unhideWhenUsed/>
    <w:rsid w:val="00F436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36AE"/>
  </w:style>
  <w:style w:type="paragraph" w:styleId="Tekstdymka">
    <w:name w:val="Balloon Text"/>
    <w:basedOn w:val="Normalny"/>
    <w:link w:val="TekstdymkaZnak"/>
    <w:uiPriority w:val="99"/>
    <w:semiHidden/>
    <w:unhideWhenUsed/>
    <w:rsid w:val="00F436A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36AE"/>
    <w:rPr>
      <w:rFonts w:ascii="Tahoma" w:hAnsi="Tahoma" w:cs="Tahoma"/>
      <w:sz w:val="16"/>
      <w:szCs w:val="16"/>
    </w:rPr>
  </w:style>
  <w:style w:type="table" w:styleId="Tabela-Siatka">
    <w:name w:val="Table Grid"/>
    <w:basedOn w:val="Standardowy"/>
    <w:uiPriority w:val="59"/>
    <w:rsid w:val="00990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C5F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187</Words>
  <Characters>1127</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AnnPioS</dc:creator>
  <cp:lastModifiedBy>Dorota Seidler</cp:lastModifiedBy>
  <cp:revision>5</cp:revision>
  <cp:lastPrinted>2019-09-20T10:57:00Z</cp:lastPrinted>
  <dcterms:created xsi:type="dcterms:W3CDTF">2021-10-13T10:56:00Z</dcterms:created>
  <dcterms:modified xsi:type="dcterms:W3CDTF">2021-12-16T13:38:00Z</dcterms:modified>
</cp:coreProperties>
</file>